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4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ED253F">
      <w:pPr>
        <w:pStyle w:val="ad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  <w:r w:rsidR="00ED253F">
        <w:rPr>
          <w:rFonts w:ascii="Times New Roman" w:hAnsi="Times New Roman"/>
          <w:sz w:val="28"/>
          <w:szCs w:val="28"/>
          <w:lang w:eastAsia="ru-RU"/>
        </w:rPr>
        <w:t>м</w:t>
      </w:r>
      <w:r w:rsidRPr="00495DD8">
        <w:rPr>
          <w:rFonts w:ascii="Times New Roman" w:hAnsi="Times New Roman"/>
          <w:sz w:val="28"/>
          <w:szCs w:val="28"/>
          <w:lang w:eastAsia="ru-RU"/>
        </w:rPr>
        <w:t>униципальной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услуги по выдаче разрешений на снос или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ересадку зеленых насаждений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(за </w:t>
      </w:r>
      <w:r w:rsidRPr="00495DD8">
        <w:rPr>
          <w:rFonts w:ascii="Times New Roman" w:hAnsi="Times New Roman"/>
          <w:sz w:val="28"/>
          <w:szCs w:val="28"/>
          <w:lang w:eastAsia="ru-RU"/>
        </w:rPr>
        <w:t>исключением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работ, осуществляемых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в соответствии с разрешением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на</w:t>
      </w:r>
      <w:r w:rsidR="00ED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DD8">
        <w:rPr>
          <w:rFonts w:ascii="Times New Roman" w:hAnsi="Times New Roman"/>
          <w:sz w:val="28"/>
          <w:szCs w:val="28"/>
          <w:lang w:eastAsia="ru-RU"/>
        </w:rPr>
        <w:t>строительство)</w:t>
      </w: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r w:rsidRPr="00495DD8">
        <w:rPr>
          <w:rFonts w:ascii="Times New Roman" w:hAnsi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495DD8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Федерации», от 27 июля 2010 года № 210-ФЗ </w:t>
      </w:r>
      <w:r w:rsidRPr="00495DD8">
        <w:rPr>
          <w:rFonts w:ascii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услуг, руководствуясь Уставом сельско</w:t>
      </w:r>
      <w:r w:rsidR="006E3EDB">
        <w:rPr>
          <w:rFonts w:ascii="Times New Roman" w:hAnsi="Times New Roman"/>
          <w:sz w:val="28"/>
          <w:szCs w:val="28"/>
          <w:lang w:eastAsia="ru-RU"/>
        </w:rPr>
        <w:t>го поселения</w:t>
      </w:r>
      <w:r w:rsidRPr="00495DD8">
        <w:rPr>
          <w:rFonts w:ascii="Times New Roman" w:hAnsi="Times New Roman"/>
          <w:sz w:val="28"/>
          <w:szCs w:val="28"/>
          <w:lang w:eastAsia="ru-RU"/>
        </w:rPr>
        <w:t xml:space="preserve"> Выкатной: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строительство).</w:t>
      </w:r>
    </w:p>
    <w:p w:rsid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495DD8">
        <w:rPr>
          <w:rFonts w:ascii="Times New Roman" w:hAnsi="Times New Roman"/>
          <w:sz w:val="28"/>
          <w:szCs w:val="28"/>
          <w:lang w:eastAsia="ru-RU"/>
        </w:rPr>
        <w:t>Н.Г. Щепёткин</w:t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  <w:r w:rsidRPr="00495DD8">
        <w:rPr>
          <w:rFonts w:ascii="Times New Roman" w:hAnsi="Times New Roman"/>
          <w:sz w:val="28"/>
          <w:szCs w:val="28"/>
          <w:lang w:eastAsia="ru-RU"/>
        </w:rPr>
        <w:tab/>
      </w:r>
    </w:p>
    <w:p w:rsidR="00495DD8" w:rsidRPr="00495DD8" w:rsidRDefault="00495DD8" w:rsidP="00AD2DE2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lang w:eastAsia="ru-RU"/>
        </w:rPr>
        <w:br w:type="page"/>
      </w:r>
      <w:r w:rsidRPr="00495DD8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95DD8" w:rsidRPr="00495DD8" w:rsidRDefault="00495DD8" w:rsidP="00AD2DE2">
      <w:pPr>
        <w:pStyle w:val="ad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95DD8" w:rsidRPr="00495DD8" w:rsidRDefault="00495DD8" w:rsidP="00AD2DE2">
      <w:pPr>
        <w:pStyle w:val="ad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Выкатной</w:t>
      </w:r>
    </w:p>
    <w:p w:rsidR="00495DD8" w:rsidRPr="00495DD8" w:rsidRDefault="00585B8D" w:rsidP="00AD2DE2">
      <w:pPr>
        <w:pStyle w:val="ad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21.07.</w:t>
      </w:r>
      <w:r w:rsidR="00495DD8" w:rsidRPr="00495D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95DD8" w:rsidRPr="00495DD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495DD8" w:rsidRPr="00495DD8" w:rsidRDefault="00495DD8" w:rsidP="00495DD8">
      <w:pPr>
        <w:pStyle w:val="ad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DD8" w:rsidRPr="00495DD8" w:rsidRDefault="00495DD8" w:rsidP="00AD2DE2">
      <w:pPr>
        <w:pStyle w:val="a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495DD8" w:rsidRPr="00495DD8" w:rsidRDefault="00495DD8" w:rsidP="00AD2DE2">
      <w:pPr>
        <w:pStyle w:val="a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по выдаче разрешений на снос </w:t>
      </w: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495DD8" w:rsidRPr="00495DD8" w:rsidRDefault="00495DD8" w:rsidP="00495DD8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AD2DE2" w:rsidP="00AD2DE2">
      <w:pPr>
        <w:pStyle w:val="a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D2D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5DD8" w:rsidRPr="00495DD8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95DD8" w:rsidRPr="00495DD8" w:rsidRDefault="00495DD8" w:rsidP="00495DD8">
      <w:pPr>
        <w:pStyle w:val="ad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5DD8" w:rsidRPr="00495DD8" w:rsidRDefault="00495DD8" w:rsidP="00AD2DE2">
      <w:pPr>
        <w:pStyle w:val="a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95DD8" w:rsidRPr="00495DD8" w:rsidRDefault="00495DD8" w:rsidP="00495DD8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строительство), (далее – административный регламент, муниципальная услуга) </w:t>
      </w: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сроки и последовательность административных процедур и административных действий администрации сельского поселения Выкатной (далее 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495DD8" w:rsidRPr="00495DD8" w:rsidRDefault="00495DD8" w:rsidP="00495DD8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AD2DE2" w:rsidRDefault="00495DD8" w:rsidP="00AD2DE2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Круг заявителей</w:t>
      </w:r>
    </w:p>
    <w:p w:rsidR="00495DD8" w:rsidRPr="00AD2DE2" w:rsidRDefault="00495DD8" w:rsidP="00AD2DE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2. Заявителями являются 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сельского поселения Выкатной, либо их представители, действующие в силу закона или на основании доверенности.</w:t>
      </w:r>
    </w:p>
    <w:p w:rsidR="00495DD8" w:rsidRPr="00AD2DE2" w:rsidRDefault="00495DD8" w:rsidP="00AD2DE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AD2DE2" w:rsidRDefault="00495DD8" w:rsidP="00AD2DE2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495DD8" w:rsidRPr="00AD2DE2" w:rsidRDefault="00495DD8" w:rsidP="00AD2DE2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3. 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администрации сельского поселения Выкатной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495DD8" w:rsidRPr="00AD2DE2" w:rsidRDefault="00AD2DE2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5DD8" w:rsidRPr="00AD2DE2">
        <w:rPr>
          <w:rFonts w:ascii="Times New Roman" w:hAnsi="Times New Roman"/>
          <w:sz w:val="28"/>
          <w:szCs w:val="28"/>
          <w:lang w:eastAsia="ru-RU"/>
        </w:rPr>
        <w:t>в устной форме (при личном обращении заявителя и/или по телефону);</w:t>
      </w:r>
    </w:p>
    <w:p w:rsidR="00495DD8" w:rsidRPr="00AD2DE2" w:rsidRDefault="00AD2DE2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95DD8" w:rsidRPr="00AD2DE2">
        <w:rPr>
          <w:rFonts w:ascii="Times New Roman" w:hAnsi="Times New Roman"/>
          <w:sz w:val="28"/>
          <w:szCs w:val="28"/>
          <w:lang w:eastAsia="ru-RU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495DD8" w:rsidRPr="00AD2DE2" w:rsidRDefault="00AD2DE2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5DD8" w:rsidRPr="00AD2DE2">
        <w:rPr>
          <w:rFonts w:ascii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="00495DD8" w:rsidRPr="00AD2DE2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="00495DD8" w:rsidRPr="00AD2DE2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9" w:history="1">
        <w:r w:rsidR="00495DD8" w:rsidRPr="00AD2DE2">
          <w:rPr>
            <w:rFonts w:ascii="Times New Roman" w:hAnsi="Times New Roman"/>
            <w:sz w:val="28"/>
            <w:szCs w:val="28"/>
            <w:u w:val="single"/>
            <w:lang w:eastAsia="ru-RU"/>
          </w:rPr>
          <w:t>http://86.gosuslugi.ru</w:t>
        </w:r>
      </w:hyperlink>
      <w:r w:rsidR="00495DD8" w:rsidRPr="00AD2DE2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портал), на официальном сайте администрации Ханты-Мансийского района в разделе сельские поселения, сельское поселение Выкатной </w:t>
      </w:r>
      <w:r w:rsidR="00495DD8" w:rsidRPr="00AD2DE2">
        <w:rPr>
          <w:rFonts w:ascii="Times New Roman" w:hAnsi="Times New Roman"/>
          <w:sz w:val="28"/>
          <w:szCs w:val="28"/>
          <w:u w:val="single"/>
          <w:lang w:eastAsia="ru-RU"/>
        </w:rPr>
        <w:t>http://hmrn.ru/raion/poseleniya/vikatnoy/</w:t>
      </w:r>
      <w:r w:rsidR="00495DD8" w:rsidRPr="00AD2DE2">
        <w:rPr>
          <w:rFonts w:ascii="Times New Roman" w:hAnsi="Times New Roman"/>
          <w:sz w:val="28"/>
          <w:szCs w:val="28"/>
          <w:lang w:eastAsia="ru-RU"/>
        </w:rPr>
        <w:t>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4. Информирование о ходе предоставления муниципальной услуги осуществляется специалистами Отдела/Управления в следующих формах (по выбору заявителя):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устной (при личном обращении или по телефону);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письменной (при письменном обращении по почте, электронной почте).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5. В случае устного обращения (лично или по телефону) заявителя (его представителя) специалист Отдела/Управления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</w:t>
      </w:r>
      <w:r w:rsidR="00AD2DE2" w:rsidRPr="00AD2D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DE2">
        <w:rPr>
          <w:rFonts w:ascii="Times New Roman" w:hAnsi="Times New Roman"/>
          <w:sz w:val="28"/>
          <w:szCs w:val="28"/>
          <w:lang w:eastAsia="ru-RU"/>
        </w:rPr>
        <w:t>не превышающий 15 календарных дней с момента регистрации обращения в уполномоченном органе.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lastRenderedPageBreak/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7. 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</w:t>
      </w:r>
      <w:r w:rsidR="00AD2DE2" w:rsidRPr="00AD2D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DE2">
        <w:rPr>
          <w:rFonts w:ascii="Times New Roman" w:hAnsi="Times New Roman"/>
          <w:sz w:val="28"/>
          <w:szCs w:val="28"/>
          <w:lang w:eastAsia="ru-RU"/>
        </w:rPr>
        <w:t>и региональном порталах.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8. 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hyperlink r:id="rId10" w:history="1">
        <w:r w:rsidRPr="00AD2DE2">
          <w:rPr>
            <w:rFonts w:ascii="Times New Roman" w:hAnsi="Times New Roman"/>
            <w:sz w:val="28"/>
            <w:szCs w:val="28"/>
            <w:u w:val="single"/>
            <w:lang w:eastAsia="ru-RU"/>
          </w:rPr>
          <w:t>www.nalog.ru</w:t>
        </w:r>
      </w:hyperlink>
      <w:r w:rsidRPr="00AD2DE2">
        <w:rPr>
          <w:rFonts w:ascii="Times New Roman" w:hAnsi="Times New Roman"/>
          <w:sz w:val="28"/>
          <w:szCs w:val="28"/>
          <w:lang w:eastAsia="ru-RU"/>
        </w:rPr>
        <w:t>.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9. 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hyperlink r:id="rId11" w:history="1">
        <w:r w:rsidRPr="00AD2DE2">
          <w:rPr>
            <w:rFonts w:ascii="Times New Roman" w:hAnsi="Times New Roman"/>
            <w:sz w:val="28"/>
            <w:szCs w:val="28"/>
            <w:u w:val="single"/>
            <w:lang w:eastAsia="ru-RU"/>
          </w:rPr>
          <w:t>www.rosreestr.ru</w:t>
        </w:r>
      </w:hyperlink>
      <w:r w:rsidRPr="00AD2D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 xml:space="preserve">10. 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2" w:history="1">
        <w:r w:rsidRPr="00AD2DE2">
          <w:rPr>
            <w:rFonts w:ascii="Times New Roman" w:hAnsi="Times New Roman"/>
            <w:sz w:val="28"/>
            <w:szCs w:val="28"/>
            <w:u w:val="single"/>
            <w:lang w:eastAsia="ru-RU"/>
          </w:rPr>
          <w:t>https://hantymansiysk.roskazna.ru</w:t>
        </w:r>
      </w:hyperlink>
      <w:r w:rsidRPr="00AD2D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11. 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</w:t>
      </w:r>
      <w:r w:rsidR="00AD2DE2" w:rsidRPr="00AD2D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DE2">
        <w:rPr>
          <w:rFonts w:ascii="Times New Roman" w:hAnsi="Times New Roman"/>
          <w:sz w:val="28"/>
          <w:szCs w:val="28"/>
          <w:lang w:eastAsia="ru-RU"/>
        </w:rPr>
        <w:t>на Едином и региональном порталах);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информация о заявителях, имеющих право на получение муниципальной услуги;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lastRenderedPageBreak/>
        <w:t>- 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форма заявления о предоставлении муниципальной услуги и образец его заполнения;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495DD8" w:rsidRPr="00AD2DE2" w:rsidRDefault="00495DD8" w:rsidP="00AD2DE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Отдела/Управления или работнику МФЦ).</w:t>
      </w:r>
    </w:p>
    <w:p w:rsidR="00495DD8" w:rsidRPr="00AD2DE2" w:rsidRDefault="00495DD8" w:rsidP="00AD2D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E2">
        <w:rPr>
          <w:rFonts w:ascii="Times New Roman" w:hAnsi="Times New Roman"/>
          <w:sz w:val="28"/>
          <w:szCs w:val="28"/>
          <w:lang w:eastAsia="ru-RU"/>
        </w:rPr>
        <w:t>12.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495DD8" w:rsidRPr="00495DD8" w:rsidRDefault="00495DD8" w:rsidP="00495D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5DD8" w:rsidRPr="00495F9A" w:rsidRDefault="000A534A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95F9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5DD8" w:rsidRPr="00495F9A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495DD8" w:rsidRPr="00495F9A" w:rsidRDefault="00495DD8" w:rsidP="00495F9A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:rsidR="00495DD8" w:rsidRPr="00495F9A" w:rsidRDefault="00495DD8" w:rsidP="00495F9A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13. 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495F9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14. Муниципальную услугу предоставляет администрация сельского поселения Выкатной.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обеспечивает специалист уполномоченного органа.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t>За получением муниципальной услуги заявитель вправе обратиться в МФЦ.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t>15. 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t>- Управлением Федеральной налоговой службы по автономному округу;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t>- Управлением Федеральной службы государственной регистрации, кадастра и картографии по автономному округу;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lastRenderedPageBreak/>
        <w:t>- Управлением Федерального казначейства по автономному округу.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F9A">
        <w:rPr>
          <w:rFonts w:ascii="Times New Roman" w:hAnsi="Times New Roman"/>
          <w:sz w:val="28"/>
          <w:szCs w:val="28"/>
          <w:lang w:eastAsia="ar-SA"/>
        </w:rPr>
        <w:t>16.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495F9A" w:rsidRPr="00495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5F9A">
        <w:rPr>
          <w:rFonts w:ascii="Times New Roman" w:hAnsi="Times New Roman"/>
          <w:sz w:val="28"/>
          <w:szCs w:val="28"/>
          <w:lang w:eastAsia="ar-SA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17. Результатом предоставления муниципальной услуги является выдача (направление) заявителю: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- разрешения на снос или пересадку зеленых насаждений;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- мотивированного отказа в предоставлении муниципальной услуги, содержащего обоснование причин отказа, а также порядок и сроки обжалования отказа.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18. Максимальный срок предоставления муниципальной услуги составляет 30 календарных</w:t>
      </w:r>
      <w:r w:rsidRPr="00495F9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95F9A">
        <w:rPr>
          <w:rFonts w:ascii="Times New Roman" w:hAnsi="Times New Roman"/>
          <w:sz w:val="28"/>
          <w:szCs w:val="28"/>
          <w:lang w:eastAsia="ru-RU"/>
        </w:rPr>
        <w:t>дней со дня поступления в уполномоченный орган заявления о предоставлении муниципальной услуги.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 xml:space="preserve">19. Срок приостановления предоставления муниципальной услуги </w:t>
      </w:r>
      <w:r w:rsidRPr="00495F9A">
        <w:rPr>
          <w:rFonts w:ascii="Times New Roman" w:hAnsi="Times New Roman"/>
          <w:sz w:val="28"/>
          <w:szCs w:val="28"/>
          <w:lang w:eastAsia="ru-RU"/>
        </w:rPr>
        <w:br/>
        <w:t>не может превышать 15 рабочих дней.</w:t>
      </w: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20. 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495DD8" w:rsidRPr="00495F9A" w:rsidRDefault="00495DD8" w:rsidP="00495F9A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60B0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0B0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0B0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0B0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lastRenderedPageBreak/>
        <w:t>Правовые основания для предоставления муниципальной услуги</w:t>
      </w:r>
    </w:p>
    <w:p w:rsidR="003B60B0" w:rsidRPr="00495F9A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F9A" w:rsidRDefault="00495DD8" w:rsidP="00495F9A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21.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и региональном порталах.</w:t>
      </w:r>
    </w:p>
    <w:p w:rsidR="003B60B0" w:rsidRDefault="003B60B0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0B0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для</w:t>
      </w: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F9A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495DD8" w:rsidRPr="00495F9A" w:rsidRDefault="00495DD8" w:rsidP="00495F9A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22. Для получения муниципальной услуги заявитель представляет: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 заявление о предоставлении муниципальной услуги в свободной форме, либо по форме согласно приложению к Административному регламенту, в котором указываются: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информация о месторасположении земельного участка;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участка, на котором предполагается снос или пересадка зеленых насаждений;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цель, в связи с которой производится снос или пересадка зеленых насаждений, в соответствии с Административным регламентом;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способ выдачи (направления) заявителю документа, являющегося результатом предоставления муниципальной услуги (в МФЦ или в уполномоченном органе либо посредством почтовой связи);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 заявителя либо его представителя;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4) схема, отображающая расположение зеленых насаждений, подлежащих сносу или пересадке;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5) документальное подтверждение причины (цели), в соответствии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с которой производится снос или пересадка зеленых насаждений (фото, пояснения, иные материалы).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23. 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с обозначением границ производства работ;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lastRenderedPageBreak/>
        <w:t>- 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 xml:space="preserve"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 в случае сноса зеленых насаждений, произрастающих 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24. 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2) выписка из Единого госуда</w:t>
      </w:r>
      <w:r w:rsidR="003B60B0">
        <w:rPr>
          <w:rFonts w:ascii="Times New Roman" w:hAnsi="Times New Roman"/>
          <w:sz w:val="28"/>
          <w:szCs w:val="28"/>
          <w:lang w:eastAsia="ru-RU"/>
        </w:rPr>
        <w:t>рственного реестра недвижимости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об объекте недвижимости;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 сведения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Заявитель имеет право самостоятельно представить документы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25. Способы получения заявителями документов, необходимых для предоставления муниципальной услуги: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 форму заявления о предоставлении муниципальной услуги заявитель может получить: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на информационном стенде в месте предоставления муниципальной услуги;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у специалиста, ответственного за предоставление муниципальной услуги, либо работника МФЦ;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lastRenderedPageBreak/>
        <w:t>- 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2) сведения, указанные в подпункте 1 пункта 24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8 Административного регламента);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 документ, указанный в подпункте 2 пункта 24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9 Административного регламента);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4) сведения, указанные в подпункте 3 пункта 24 Административного регламента, заявитель (в случае необходимости возмещения восстановительной стоимости зеленых насаждений 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о его месте нахождения и графике работы указаны в пункте 10 Административного регламента).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26. Способы подачи документов, необходимых для предоставления муниципальной услуги: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при личном обращении в уполномоченный орган или МФЦ;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посредством почтового отправления в уполномоченный орган.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27. В соответствии с</w:t>
      </w:r>
      <w:r w:rsidRPr="003B60B0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пунктов 1, 2, 4 </w:t>
      </w:r>
      <w:r w:rsidRPr="003B60B0">
        <w:rPr>
          <w:rFonts w:ascii="Times New Roman" w:hAnsi="Times New Roman"/>
          <w:sz w:val="28"/>
          <w:szCs w:val="28"/>
          <w:lang w:eastAsia="ru-RU"/>
        </w:rPr>
        <w:t>части 1 статьи 7 Федерального закона № 210-ФЗ запрещается требовать от заявителей: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</w:t>
      </w:r>
      <w:r w:rsidRPr="003B60B0">
        <w:rPr>
          <w:rFonts w:ascii="Times New Roman" w:hAnsi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2)</w:t>
      </w:r>
      <w:r w:rsidRPr="003B60B0">
        <w:rPr>
          <w:rFonts w:ascii="Times New Roman" w:hAnsi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</w:t>
      </w:r>
      <w:r w:rsidRPr="003B60B0">
        <w:rPr>
          <w:rFonts w:ascii="Times New Roman" w:hAnsi="Times New Roman"/>
          <w:sz w:val="28"/>
          <w:szCs w:val="28"/>
          <w:lang w:eastAsia="ru-RU"/>
        </w:rPr>
        <w:lastRenderedPageBreak/>
        <w:t>указанные документы и информацию в уполномоченный орган, по собственной инициативе;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</w:t>
      </w:r>
      <w:r w:rsidRPr="003B60B0">
        <w:rPr>
          <w:rFonts w:ascii="Times New Roman" w:hAnsi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в представленный ранее комплект документов;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28.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sub_1021"/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29. Оснований для приостановления предоставления муниципальной услуги действующим законодательством не предусмотрено.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30. Основания для отказа в предоставлении муниципальной услуги: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1) отсутствие у лица, обратившегося за предоставлением муниципальной услуги, права на ее получение;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lastRenderedPageBreak/>
        <w:t>2) 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3) представление заявителем документов с нарушением установленных пунктами 24, 25 Административного регламента к ним требованиям;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6) письменное заявление о добровольном отказе в предоставлении муниципальной услуги;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7) отсутствие заявителя в месте обследования земельного участка</w:t>
      </w:r>
      <w:r w:rsidR="003B60B0" w:rsidRPr="003B6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0B0">
        <w:rPr>
          <w:rFonts w:ascii="Times New Roman" w:hAnsi="Times New Roman"/>
          <w:sz w:val="28"/>
          <w:szCs w:val="28"/>
          <w:lang w:eastAsia="ru-RU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8)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9) в случае, если снос зеленых насаждений нарушает законные права и интересы третьих лиц.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171"/>
      <w:bookmarkEnd w:id="2"/>
      <w:bookmarkEnd w:id="3"/>
      <w:r w:rsidRPr="003B60B0">
        <w:rPr>
          <w:rFonts w:ascii="Times New Roman" w:hAnsi="Times New Roman"/>
          <w:sz w:val="28"/>
          <w:szCs w:val="28"/>
          <w:lang w:eastAsia="ru-RU"/>
        </w:rPr>
        <w:t>Размер платы, взимаемой при предоставлении муниципальной услуги,</w:t>
      </w:r>
      <w:r w:rsidRPr="003B60B0">
        <w:rPr>
          <w:rFonts w:ascii="Times New Roman" w:hAnsi="Times New Roman"/>
          <w:sz w:val="28"/>
          <w:szCs w:val="28"/>
          <w:lang w:eastAsia="ru-RU"/>
        </w:rPr>
        <w:br/>
        <w:t>и способы ее взимания</w:t>
      </w:r>
    </w:p>
    <w:p w:rsidR="00495DD8" w:rsidRPr="003B60B0" w:rsidRDefault="00495DD8" w:rsidP="003B60B0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sub_1022"/>
    </w:p>
    <w:bookmarkEnd w:id="4"/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31. 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495DD8" w:rsidRPr="003B60B0" w:rsidRDefault="00495DD8" w:rsidP="003B60B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0B0">
        <w:rPr>
          <w:rFonts w:ascii="Times New Roman" w:hAnsi="Times New Roman"/>
          <w:sz w:val="28"/>
          <w:szCs w:val="28"/>
          <w:lang w:eastAsia="ru-RU"/>
        </w:rPr>
        <w:t>Реквизиты для перечисления размещаются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495DD8" w:rsidRPr="003B60B0" w:rsidRDefault="00495DD8" w:rsidP="003B60B0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D55F7C">
        <w:rPr>
          <w:rFonts w:ascii="Times New Roman" w:hAnsi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3"/>
      <w:r w:rsidRPr="00D55F7C">
        <w:rPr>
          <w:rFonts w:ascii="Times New Roman" w:hAnsi="Times New Roman"/>
          <w:sz w:val="28"/>
          <w:szCs w:val="28"/>
          <w:lang w:eastAsia="ru-RU"/>
        </w:rPr>
        <w:t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5"/>
    <w:p w:rsidR="00495DD8" w:rsidRPr="00D55F7C" w:rsidRDefault="00495DD8" w:rsidP="00D55F7C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55F7C" w:rsidRDefault="00D55F7C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F7C" w:rsidRDefault="00D55F7C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 регистрации запроса заявителя о предоставлении </w:t>
      </w:r>
      <w:r w:rsidRPr="00D55F7C">
        <w:rPr>
          <w:rFonts w:ascii="Times New Roman" w:hAnsi="Times New Roman"/>
          <w:sz w:val="28"/>
          <w:szCs w:val="28"/>
          <w:lang w:eastAsia="ru-RU"/>
        </w:rPr>
        <w:br/>
        <w:t>муниципальной услуги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33. Запрос заявителя, поступивший в уполномоченный орган посредством почтовой связи, регистрируется в течение 1 рабочего дня с момента поступления его в уполномоченный орган.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В случае личного обращения заявителя заявление регистрируется в течение 15 минут.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495DD8" w:rsidRPr="00D55F7C" w:rsidRDefault="00495DD8" w:rsidP="00D55F7C">
      <w:pPr>
        <w:pStyle w:val="ad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предоставляется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</w:t>
      </w:r>
      <w:r w:rsidRPr="00D55F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55F7C">
        <w:rPr>
          <w:rFonts w:ascii="Times New Roman" w:hAnsi="Times New Roman"/>
          <w:sz w:val="28"/>
          <w:szCs w:val="28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6" w:name="sub_1029"/>
    </w:p>
    <w:bookmarkEnd w:id="6"/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34.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Специалистами Отдела/Управления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</w:t>
      </w:r>
      <w:r w:rsidR="00D55F7C" w:rsidRPr="00D55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F7C">
        <w:rPr>
          <w:rFonts w:ascii="Times New Roman" w:hAnsi="Times New Roman"/>
          <w:sz w:val="28"/>
          <w:szCs w:val="28"/>
          <w:lang w:eastAsia="ru-RU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Специалистами Отдела/Управления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 xml:space="preserve">35. Каждое рабочее место специалиста, предоставляющего муниципальную услугу, должно быть оборудовано персональным </w:t>
      </w:r>
      <w:r w:rsidRPr="00D55F7C">
        <w:rPr>
          <w:rFonts w:ascii="Times New Roman" w:hAnsi="Times New Roman"/>
          <w:sz w:val="28"/>
          <w:szCs w:val="28"/>
          <w:lang w:eastAsia="ru-RU"/>
        </w:rPr>
        <w:lastRenderedPageBreak/>
        <w:t>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36. Места ожидания должны соответствовать комфортным условиям для заявителей.</w:t>
      </w:r>
    </w:p>
    <w:p w:rsidR="00495DD8" w:rsidRPr="00D55F7C" w:rsidRDefault="00495DD8" w:rsidP="00D55F7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37. 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На информационных стендах размещается информация, указанная в пункте 11 Административного регламента.</w:t>
      </w:r>
    </w:p>
    <w:p w:rsidR="00495DD8" w:rsidRPr="00D55F7C" w:rsidRDefault="00495DD8" w:rsidP="00D55F7C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30"/>
      <w:r w:rsidRPr="00D55F7C">
        <w:rPr>
          <w:rFonts w:ascii="Times New Roman" w:hAnsi="Times New Roman"/>
          <w:sz w:val="28"/>
          <w:szCs w:val="28"/>
          <w:lang w:eastAsia="ru-RU"/>
        </w:rPr>
        <w:t>38. Показателями доступности муниципальной услуги являются: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бесплатность предоставления информации о процедуре оказания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возможность получения муниципальной услуги в МФЦ.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39. Показателями качества муниципальной услуги являются: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соблюдение должностными лицами положений Административного регламента;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соблюдение должностными лицами сроков предоставления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7"/>
    <w:p w:rsidR="00495DD8" w:rsidRPr="00D55F7C" w:rsidRDefault="00495DD8" w:rsidP="00D55F7C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55F7C" w:rsidRDefault="00D55F7C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Особенности предоставления муниципальной услуги </w:t>
      </w:r>
      <w:r w:rsidRPr="00D55F7C">
        <w:rPr>
          <w:rFonts w:ascii="Times New Roman" w:hAnsi="Times New Roman"/>
          <w:sz w:val="28"/>
          <w:szCs w:val="28"/>
          <w:lang w:eastAsia="ru-RU"/>
        </w:rPr>
        <w:br/>
        <w:t xml:space="preserve">в многофункциональных центрах предоставления государственных </w:t>
      </w:r>
      <w:r w:rsidRPr="00D55F7C">
        <w:rPr>
          <w:rFonts w:ascii="Times New Roman" w:hAnsi="Times New Roman"/>
          <w:sz w:val="28"/>
          <w:szCs w:val="28"/>
          <w:lang w:eastAsia="ru-RU"/>
        </w:rPr>
        <w:br/>
        <w:t>и муниципальных услуг</w:t>
      </w:r>
    </w:p>
    <w:p w:rsidR="00495DD8" w:rsidRPr="00D55F7C" w:rsidRDefault="00495DD8" w:rsidP="00D55F7C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40. Предоставление муниципальной услуги в МФЦ осуществляется по принципу «одного окна» в соответствии с законодательством Российской Федераци</w:t>
      </w:r>
      <w:r w:rsidR="00D55F7C">
        <w:rPr>
          <w:rFonts w:ascii="Times New Roman" w:hAnsi="Times New Roman"/>
          <w:sz w:val="28"/>
          <w:szCs w:val="28"/>
          <w:lang w:eastAsia="ru-RU"/>
        </w:rPr>
        <w:t>и, Административным регламентом</w:t>
      </w:r>
      <w:r w:rsidR="00D55F7C" w:rsidRPr="00D55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F7C">
        <w:rPr>
          <w:rFonts w:ascii="Times New Roman" w:hAnsi="Times New Roman"/>
          <w:sz w:val="28"/>
          <w:szCs w:val="28"/>
          <w:lang w:eastAsia="ru-RU"/>
        </w:rPr>
        <w:t>и заключенным соглашением о взаимодействии между уполномоченным органом и МФЦ.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41. При предоставлении муниципальной услуги МФЦ осуществляет: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информирование о порядке предоставления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прием заявления о предоставлении муниципальной услуги;</w:t>
      </w:r>
    </w:p>
    <w:p w:rsidR="00495DD8" w:rsidRPr="00D55F7C" w:rsidRDefault="00495DD8" w:rsidP="00D55F7C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F7C">
        <w:rPr>
          <w:rFonts w:ascii="Times New Roman" w:hAnsi="Times New Roman"/>
          <w:sz w:val="28"/>
          <w:szCs w:val="28"/>
          <w:lang w:eastAsia="ru-RU"/>
        </w:rPr>
        <w:t>- выдачу документов, являющихся результатом предоставления муниципальной услуги.</w:t>
      </w:r>
    </w:p>
    <w:p w:rsidR="00495DD8" w:rsidRPr="00D55F7C" w:rsidRDefault="00495DD8" w:rsidP="00D55F7C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737B43" w:rsidRDefault="00495DD8" w:rsidP="00737B43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7B43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  <w:r w:rsidRPr="00737B43">
        <w:rPr>
          <w:rFonts w:ascii="Times New Roman" w:hAnsi="Times New Roman"/>
          <w:sz w:val="28"/>
          <w:szCs w:val="28"/>
          <w:lang w:eastAsia="ru-RU"/>
        </w:rPr>
        <w:br/>
        <w:t>в электронной форме</w:t>
      </w:r>
    </w:p>
    <w:p w:rsidR="00495DD8" w:rsidRPr="00737B43" w:rsidRDefault="00495DD8" w:rsidP="00737B43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42. При предоставлении муниципальной услуги в электронной форме заявителю обеспечивается: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C5655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</w:t>
      </w:r>
    </w:p>
    <w:p w:rsid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в многофункциональных центрах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031"/>
      <w:r w:rsidRPr="001C5655">
        <w:rPr>
          <w:rFonts w:ascii="Times New Roman" w:hAnsi="Times New Roman"/>
          <w:sz w:val="24"/>
          <w:szCs w:val="24"/>
          <w:lang w:eastAsia="ru-RU"/>
        </w:rPr>
        <w:t>43. Предоставление муниципальной услуги включает в себя выполнение следующих административных процедур:</w:t>
      </w:r>
    </w:p>
    <w:bookmarkEnd w:id="8"/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</w:t>
      </w:r>
      <w:r w:rsidRPr="001C5655">
        <w:rPr>
          <w:rFonts w:ascii="Times New Roman" w:hAnsi="Times New Roman"/>
          <w:bCs/>
          <w:sz w:val="24"/>
          <w:szCs w:val="24"/>
          <w:lang w:eastAsia="ru-RU"/>
        </w:rPr>
        <w:t>заявления о предоставлении муниципальной услуги</w:t>
      </w:r>
      <w:r w:rsidRPr="001C5655">
        <w:rPr>
          <w:rFonts w:ascii="Times New Roman" w:hAnsi="Times New Roman"/>
          <w:sz w:val="24"/>
          <w:szCs w:val="24"/>
          <w:lang w:eastAsia="ru-RU"/>
        </w:rPr>
        <w:t>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формирование и направление межведомственных запросов в органы власти, участвующие в предоставлении муниципальной услуги;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рассмотрение документов, необходимых для предоставления муниципальной услуги;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обследование земельного участка;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взимание или возмещение восстановительной стоимости зеленых насаждений;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принятие решения о предоставлении или об отказе в предоставлении муниципальной услуги;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655">
        <w:rPr>
          <w:rFonts w:ascii="Times New Roman" w:hAnsi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32"/>
      <w:r w:rsidRPr="001C5655">
        <w:rPr>
          <w:rFonts w:ascii="Times New Roman" w:hAnsi="Times New Roman"/>
          <w:sz w:val="28"/>
          <w:szCs w:val="28"/>
          <w:lang w:eastAsia="ru-RU"/>
        </w:rPr>
        <w:t>44. Основанием для начала административной процедуры является поступление в уполномоченный орган или в МФЦ заявления о предоставлении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33"/>
      <w:bookmarkEnd w:id="9"/>
      <w:r w:rsidRPr="001C5655">
        <w:rPr>
          <w:rFonts w:ascii="Times New Roman" w:hAnsi="Times New Roman"/>
          <w:sz w:val="28"/>
          <w:szCs w:val="28"/>
          <w:lang w:eastAsia="ru-RU"/>
        </w:rPr>
        <w:t>45.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Отдела/Управления, ответственный за делопроизводство, или работник МФЦ (в случае обращения заявителя в МФЦ).</w:t>
      </w:r>
    </w:p>
    <w:bookmarkEnd w:id="10"/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46.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33 Административного регламента.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34"/>
      <w:r w:rsidRPr="001C5655">
        <w:rPr>
          <w:rFonts w:ascii="Times New Roman" w:hAnsi="Times New Roman"/>
          <w:sz w:val="28"/>
          <w:szCs w:val="28"/>
          <w:lang w:eastAsia="ru-RU"/>
        </w:rPr>
        <w:t>47.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48. 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 xml:space="preserve">49. 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заявление о предоставлении муниципальной услуги фиксируется в журнале регистрации заявлений или в системе электронного документооборота;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зарегистрированное заявление о предоставлении муниципальной услуги и документы к нему в день их регистрации передаются в Отдел/Управление, ответственный за предоставление муниципальной услуги.</w:t>
      </w:r>
    </w:p>
    <w:bookmarkEnd w:id="11"/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50. 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lastRenderedPageBreak/>
        <w:t>51. 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 xml:space="preserve">52. Содержание административных действий, входящих в состав административной процедуры: 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1) при наличии оснований для отказа в предоставлении муниципальной услуги, указанных в подпунктах 1 – 3, 6 пункта 30 Административного регламента, осуществляются административные действия, предусмотренные подпунктом 2 пункта 77 Административного регламента;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 xml:space="preserve">2) формирование и направление межведомственных запросов в органы власти, участвующие в предоставлении муниципальной услуги, в срок не позднее 3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5 дней со дня поступления специалисту, ответственному за предоставление муниципальной услуги, информации о получении заявителем </w:t>
      </w:r>
      <w:r w:rsidRPr="001C5655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уведомления, указанного в пункте 70 Административного регламента</w:t>
      </w:r>
      <w:r w:rsidRPr="001C5655">
        <w:rPr>
          <w:rFonts w:ascii="Times New Roman" w:hAnsi="Times New Roman"/>
          <w:sz w:val="28"/>
          <w:szCs w:val="28"/>
          <w:lang w:eastAsia="ru-RU"/>
        </w:rPr>
        <w:t>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– Югры.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 xml:space="preserve">53. Критерии принятия решения о направлении межведомственных запросов: 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отсутствие документов и сведений, указанных в пункте 24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отсутствие оснований для отказа в предоставлении муниципальной услуги, указанных в подпунктах 1 – 3, 6 пункта 30 Административного регламента.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54. Результат выполнения административной процедуры: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полученные ответы на межведомственные запросы.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55. Способ фиксации результата выполнения административной процедуры: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полученные ответы на межведомственные запросы автоматически регистрируются в журнале регистрации, или в системе электронного документооборота.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B8D" w:rsidRDefault="00585B8D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документов, необходимых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56. 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для предоставления муниципальной услуги, представленных заявителем и (или) полученных по межведомственному запросу (в случае их направления).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57. 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 xml:space="preserve">58. Содержание административных действий, входящих в состав административной процедуры: 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1) проверка документов на наличие или отсутствие оснований для отказа в предоставлении муниципальной услуги, указанных в подпунктах 1 – 3, 6 пункта 30 Административного регламента, в срок не позднее 3 дней со дня регистрации заявления о предоставлении муниципальной услуги или со дня получения ответов на межведомственные запросы;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2) 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3) 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77 Административного регламента.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59. Критерий принятия решения о рассмотрении документов, необходимых для предоставления муниципальной услуги: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наличие документов, необходимых для предоставления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60. 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61.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проставление отметки на заявлении об информировании заявителя о дате и времени проведения обследования земельного участка;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- 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начальника Отдела/Управления, ответственного за предоставление муниципальной услуги.</w:t>
      </w:r>
    </w:p>
    <w:p w:rsidR="00495DD8" w:rsidRPr="001C5655" w:rsidRDefault="00495DD8" w:rsidP="001C5655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655">
        <w:rPr>
          <w:rFonts w:ascii="Times New Roman" w:hAnsi="Times New Roman"/>
          <w:sz w:val="28"/>
          <w:szCs w:val="28"/>
          <w:lang w:eastAsia="ru-RU"/>
        </w:rPr>
        <w:t>Обследование земельного участка</w:t>
      </w:r>
    </w:p>
    <w:p w:rsidR="00495DD8" w:rsidRPr="001C5655" w:rsidRDefault="00495DD8" w:rsidP="001C5655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62. Основанием для начала административной процедуры является наступление даты и времени обследования земельного участка.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63. Должностными лицами, ответственными за выполнение административных действий, входящих в состав административной процедуры, являются специалисты Отдела/Управления, назначенные ответственными за обследование земельного участка.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64. Содержание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2) определение количества и (или) площади зеленых насаждений, находящихся в неудовлетворительном состоянии, произрастающих в охранных зонах инженерных сетей и коммуникаций, подлежащих сохранению, подлежащих пересадке;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3) оформление в двух экземплярах ведомость перечета зеленых насаждений по форме, и подписание ее лицами, проводившими обследование земельного участка, а также заявителем.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4) подготовка в двух экземплярах акта обследования земельного участка по форме, и подписание его лицами, проводившими обследование земельного участка, а также заявителем;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5) при наличии оснований для отказа в предоставлении муниципальной услуги, указанных в подпунктах 4 – 7, 9 пункта 30 Административного регламента, осуществляются административные действия, предусмотренные подпунктом 2 пункта 77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65. В зависимости от площади и количества произрастающих на земельном участке зеленых насаждений обследование данного участка производится от 3 до 5 дней.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66. Критерий принятия решения об обследовании земельного участка: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67. Результат выполнения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подписанные сторонами ведомость перечета зеленых насаждений и акт обследования земельного участка.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68. Способ фиксации результата выполнения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сведения о количестве зеленых насаждений, подлежащих сносу или пересадке в ведомости перечета зеленых насаждений и акте обследования земельного участка, вносится в журнале регистрации или в системе электронного документооборота, электронном реестре таких документов.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Взимание или возмещение восстановительной стоимости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69. 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70. Должностные лица, ответственные за выполнение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за подготовку расчета восстановительной стоимости зеленых насаждений,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за утверждение расчета восстановительной стоимости зеленых насаждений и подписание уведомления;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за регистрацию и направление заявителю уведомления почтой, регистрацию письменного согласия заявителя о компенсационном озеленении – специалист Отдела/Управления, ответственный</w:t>
      </w:r>
      <w:r w:rsidR="005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за делопроизводство.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71. Содержание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1) в срок не позднее 3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2)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3) получение сведений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 осуществляется в соответствии с подпунктами 2, 3 пункта 52 Административного регламента;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4) при наличии оснований для отказа в предоставлении муниципальной услуги, указанных в подпунктах 6, 8 пункта 30 Административного регламента, осуществляются административные действия, предусмотренные подпунктом 2 пункта 77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72. Критерий принятия решения о взимании или возмещении восстановительной стоимости зеленых насаждений: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восстановительная стоимость зеленых насаждений взимается с заявителей до начала производства работ по сносу или пересадке зеленых насаждений, за исключением случаев, когда восстановительная стоимость не взимается.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73. 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</w:t>
      </w:r>
      <w:r w:rsidR="005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в уполномоченный орган письменное согласие заявителя о компенсационном озеленении.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74. Способ фиксации результата выполнения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t>- письменное согласие заявителя о компенсационном озеленении регистрируется в журнале регистрации или в системе электронного документооборота.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или об отказе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36"/>
      <w:r w:rsidRPr="005B0B16">
        <w:rPr>
          <w:rFonts w:ascii="Times New Roman" w:hAnsi="Times New Roman"/>
          <w:sz w:val="28"/>
          <w:szCs w:val="28"/>
          <w:lang w:eastAsia="ru-RU"/>
        </w:rPr>
        <w:t>75. Основанием для начала административной процедуры является: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 случае взимания или возмещения восстановительной стоимости зеленых насаждений – поступление специалисту, ответственному 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выявление оснований для отказа в предоставлении муниципальной услуги в процессе ее оказания в соответствии с подпунктом 1 пункта 52, подпунктом 3 пункта 58, подпунктом 5 пункта 64, подпунктом 4 пункта 71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38"/>
      <w:bookmarkEnd w:id="12"/>
      <w:r w:rsidRPr="005B0B16">
        <w:rPr>
          <w:rFonts w:ascii="Times New Roman" w:hAnsi="Times New Roman"/>
          <w:sz w:val="28"/>
          <w:szCs w:val="28"/>
          <w:lang w:eastAsia="ru-RU"/>
        </w:rPr>
        <w:t>76.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 xml:space="preserve">- 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в предоставлении муниципальной услуги – специалист, ответственный за предоставление муниципальной услуги; 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за подписание решения о предоставлении муниципальной услуги – глава сельского поселения;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за подписание мотивированного отказа в предоставлении муниципальной услуги – глава сельского поселения;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за регистрацию решения о предоставлении муниципальной услуги, мотивированного отказа в предоставлении муниципальной услуги – специалист Отдела/Управления, ответственный за делопроизводство.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77. Содержание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lastRenderedPageBreak/>
        <w:t>1) проверка документов, необходимых для предоставления муниципальной услуги, на наличие или отсутствие оснований для отказа в предоставлении муниципальной услуги, указанных в пункте 30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78. Максимальный срок выполнения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- 7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о компенсационном озеленении;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- 3 дня со дня выявления оснований для отказа в предоставлении муниципальной услуги, предусмотренных пунктом 30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79.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30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80.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 xml:space="preserve">81. 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документы, являющиеся результатом предоставления муниципальной услуги, регистрируются в журнале регистрации или в системе электронного документооборота;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специалист Отдела/Управления,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3"/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</w:rPr>
        <w:t>В</w:t>
      </w:r>
      <w:r w:rsidRPr="005B0B16">
        <w:rPr>
          <w:rFonts w:ascii="Times New Roman" w:hAnsi="Times New Roman"/>
          <w:sz w:val="28"/>
          <w:szCs w:val="28"/>
          <w:lang w:eastAsia="ru-RU"/>
        </w:rPr>
        <w:t>ыдача (направление) заявителю результата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82.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lastRenderedPageBreak/>
        <w:t>83.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за направление заявителю документов, являющихся результатом предоставления муниципальной услуги, почтовым направлением –специалист Отдела/Управления, ответственный за делопроизводство.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84.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85. Выполнение административной процедуры осуществляется в срок, указанный в пункте 20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86. Критерий принятия решения о выдаче (направлении) заявителю результата предоставления муниципальной услуги: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оформленные документы, являющиеся результатом предоставления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87. Результатом выполнения административной процедуры является: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выданный (направленный) заявителю документ, являющийся результатом предоставления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 xml:space="preserve">88. Способы фиксации результата выполнения административной процедуры: 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4" w:name="Par185"/>
      <w:bookmarkEnd w:id="14"/>
      <w:r w:rsidRPr="005B0B16">
        <w:rPr>
          <w:rFonts w:ascii="Times New Roman" w:hAnsi="Times New Roman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B0B16">
        <w:rPr>
          <w:rFonts w:ascii="Times New Roman" w:hAnsi="Times New Roman"/>
          <w:sz w:val="28"/>
          <w:szCs w:val="28"/>
          <w:lang w:eastAsia="ru-RU"/>
        </w:rPr>
        <w:br/>
        <w:t>а также принятием ими решений</w:t>
      </w:r>
      <w:bookmarkStart w:id="15" w:name="sub_1051"/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B8D" w:rsidRDefault="00585B8D" w:rsidP="005B0B16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89. Текущий контроль за соблюдением</w:t>
      </w:r>
      <w:r w:rsidRPr="005B0B16">
        <w:rPr>
          <w:rFonts w:ascii="Times New Roman" w:hAnsi="Times New Roman"/>
          <w:sz w:val="28"/>
          <w:szCs w:val="28"/>
          <w:lang w:eastAsia="ru-RU"/>
        </w:rPr>
        <w:t xml:space="preserve"> и исполнением специалистами Отдела/Управления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главой сельского поселения Выкатной.</w:t>
      </w:r>
    </w:p>
    <w:bookmarkEnd w:id="15"/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проверок полноты и качества предоставления муниципальной услуги, порядок и формы контроля полноты и качества предоставления муниципальной</w:t>
      </w:r>
      <w:r w:rsidR="005B0B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B16">
        <w:rPr>
          <w:rFonts w:ascii="Times New Roman" w:hAnsi="Times New Roman"/>
          <w:sz w:val="28"/>
          <w:szCs w:val="28"/>
          <w:lang w:eastAsia="ru-RU"/>
        </w:rPr>
        <w:t>услуги</w:t>
      </w:r>
      <w:bookmarkStart w:id="16" w:name="sub_1052"/>
      <w:r w:rsidRPr="005B0B16">
        <w:rPr>
          <w:rFonts w:ascii="Times New Roman" w:hAnsi="Times New Roman"/>
          <w:sz w:val="28"/>
          <w:szCs w:val="28"/>
          <w:lang w:eastAsia="ru-RU"/>
        </w:rPr>
        <w:t>, в том числе со стороны граждан,</w:t>
      </w:r>
      <w:r w:rsidRPr="005B0B16">
        <w:rPr>
          <w:rFonts w:ascii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53"/>
      <w:bookmarkEnd w:id="16"/>
      <w:r w:rsidRPr="005B0B16">
        <w:rPr>
          <w:rFonts w:ascii="Times New Roman" w:hAnsi="Times New Roman"/>
          <w:sz w:val="28"/>
          <w:szCs w:val="28"/>
          <w:lang w:eastAsia="ru-RU"/>
        </w:rPr>
        <w:t>90. 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91. 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поселения, либо лица, его замещающего.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92. Периодичность проведения плановых проверок – не реже 1 раза в год.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93. 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Административным регламентом.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деятельности комиссии оформляются актом, в котором отмечаются выявленные недостатки и предложения по их устранению. 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Акт подписывается лицами, участвующими в проведении проверки.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94. 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 жалобами на нарушения их прав и законных интересов при предоставлении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95.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B16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5B0B16">
        <w:rPr>
          <w:rFonts w:ascii="Times New Roman" w:hAnsi="Times New Roman"/>
          <w:sz w:val="28"/>
          <w:szCs w:val="28"/>
          <w:lang w:eastAsia="ru-RU"/>
        </w:rPr>
        <w:br/>
        <w:t>межведомственные запросы</w:t>
      </w: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lang w:eastAsia="ru-RU"/>
        </w:rPr>
        <w:tab/>
      </w:r>
      <w:r w:rsidRPr="005B0B16">
        <w:rPr>
          <w:rFonts w:ascii="Times New Roman" w:hAnsi="Times New Roman"/>
          <w:sz w:val="28"/>
          <w:szCs w:val="28"/>
          <w:lang w:eastAsia="ru-RU"/>
        </w:rPr>
        <w:t>96. 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495DD8" w:rsidRPr="005B0B16" w:rsidRDefault="00495DD8" w:rsidP="005B0B16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bookmarkEnd w:id="17"/>
    <w:p w:rsidR="00495DD8" w:rsidRPr="005B0B16" w:rsidRDefault="00495DD8" w:rsidP="005B0B16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ab/>
        <w:t>97. В соответствии со статьей 9.6 Закона автономного округа</w:t>
      </w:r>
      <w:r w:rsidR="005B0B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B16">
        <w:rPr>
          <w:rFonts w:ascii="Times New Roman" w:hAnsi="Times New Roman"/>
          <w:sz w:val="28"/>
          <w:szCs w:val="28"/>
          <w:lang w:eastAsia="ru-RU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495DD8" w:rsidRPr="005B0B16" w:rsidRDefault="00495DD8" w:rsidP="005B0B16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0B16" w:rsidRDefault="005B0B16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5DD8" w:rsidRPr="005B0B16" w:rsidRDefault="00495DD8" w:rsidP="005B0B1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B0B16">
        <w:rPr>
          <w:rFonts w:ascii="Times New Roman" w:hAnsi="Times New Roman"/>
          <w:sz w:val="28"/>
          <w:szCs w:val="28"/>
        </w:rPr>
        <w:lastRenderedPageBreak/>
        <w:t xml:space="preserve">V. </w:t>
      </w:r>
      <w:hyperlink r:id="rId13" w:history="1">
        <w:r w:rsidRPr="005B0B16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5B0B16">
        <w:rPr>
          <w:rFonts w:ascii="Times New Roman" w:hAnsi="Times New Roman"/>
          <w:bCs/>
          <w:sz w:val="28"/>
          <w:szCs w:val="28"/>
        </w:rPr>
        <w:t xml:space="preserve"> обжалования решений</w:t>
      </w:r>
      <w:r w:rsidRPr="005B0B16"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органа, предоставляющего </w:t>
      </w:r>
      <w:r w:rsidRPr="005B0B16">
        <w:rPr>
          <w:rFonts w:ascii="Times New Roman" w:hAnsi="Times New Roman"/>
          <w:sz w:val="28"/>
          <w:szCs w:val="28"/>
        </w:rPr>
        <w:t xml:space="preserve">муниципальную </w:t>
      </w:r>
      <w:r w:rsidRPr="005B0B16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их должностных лиц, муниципальных служащих, работников</w:t>
      </w:r>
    </w:p>
    <w:p w:rsidR="00495DD8" w:rsidRPr="005B0B16" w:rsidRDefault="00495DD8" w:rsidP="005B0B16">
      <w:pPr>
        <w:pStyle w:val="a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98. 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99. Жалоба на решения, действия (бездействие) уполномоченного органа, его должностных лиц, муниципальных служащих, обеспечивающих предоставление</w:t>
      </w:r>
      <w:r w:rsidR="005B0B1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подается </w:t>
      </w:r>
      <w:r w:rsidRPr="005B0B16">
        <w:rPr>
          <w:rFonts w:ascii="Times New Roman" w:hAnsi="Times New Roman"/>
          <w:sz w:val="28"/>
          <w:szCs w:val="28"/>
          <w:lang w:eastAsia="ru-RU"/>
        </w:rPr>
        <w:t>в уполномоченный орган.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100. В случае обжалования решения должностного лица уполномоченного органа жалоба подается главе сельского поселения.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101.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102. 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103. 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104.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B16">
        <w:rPr>
          <w:rFonts w:ascii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B87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B16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</w:t>
      </w:r>
      <w:r w:rsidR="00B87C6D"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услуг».</w:t>
      </w: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001"/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5B0B16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C6D" w:rsidRDefault="00B87C6D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C6D" w:rsidRDefault="00B87C6D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C6D" w:rsidRDefault="00B87C6D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C6D" w:rsidRPr="005B0B16" w:rsidRDefault="00B87C6D" w:rsidP="005B0B1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bookmarkEnd w:id="18"/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w:anchor="sub_1000" w:history="1">
        <w:r w:rsidRPr="00B87C6D">
          <w:rPr>
            <w:rFonts w:ascii="Times New Roman" w:hAnsi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по выдаче разрешений на снос или пересадку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зеленых насаждений (за исключением работ,</w:t>
      </w:r>
    </w:p>
    <w:p w:rsidR="00B87C6D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осуществляемых в соответствии</w:t>
      </w:r>
    </w:p>
    <w:p w:rsidR="00495DD8" w:rsidRPr="00B87C6D" w:rsidRDefault="00B87C6D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DD8" w:rsidRPr="00B87C6D">
        <w:rPr>
          <w:rFonts w:ascii="Times New Roman" w:hAnsi="Times New Roman"/>
          <w:sz w:val="28"/>
          <w:szCs w:val="28"/>
          <w:lang w:eastAsia="ru-RU"/>
        </w:rPr>
        <w:t>с разрешением на строительство)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В администрацию сельского поселения Выкатной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от _________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495DD8" w:rsidRPr="00B87C6D" w:rsidRDefault="00B87C6D" w:rsidP="00B87C6D">
      <w:pPr>
        <w:pStyle w:val="ad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</w:t>
      </w:r>
      <w:r w:rsidR="00495DD8" w:rsidRPr="00B87C6D">
        <w:rPr>
          <w:rFonts w:ascii="Times New Roman" w:hAnsi="Times New Roman"/>
          <w:i/>
          <w:sz w:val="24"/>
          <w:szCs w:val="24"/>
          <w:lang w:eastAsia="ru-RU"/>
        </w:rPr>
        <w:t>(Ф.И.О. заявителя)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проживающего по адресу: 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____________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____________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____________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контактный те</w:t>
      </w:r>
      <w:r w:rsidR="00B87C6D">
        <w:rPr>
          <w:rFonts w:ascii="Times New Roman" w:hAnsi="Times New Roman"/>
          <w:sz w:val="28"/>
          <w:szCs w:val="28"/>
          <w:lang w:eastAsia="ru-RU"/>
        </w:rPr>
        <w:t>лефон: ________________________</w:t>
      </w: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5DD8" w:rsidRPr="00B87C6D" w:rsidRDefault="00495DD8" w:rsidP="00B87C6D">
      <w:pPr>
        <w:pStyle w:val="ad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5DD8" w:rsidRPr="00B87C6D" w:rsidRDefault="00495DD8" w:rsidP="00B87C6D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B87C6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495DD8" w:rsidRPr="00B87C6D" w:rsidRDefault="00495DD8" w:rsidP="00B87C6D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DD8" w:rsidRPr="00B87C6D" w:rsidRDefault="00495DD8" w:rsidP="00B87C6D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C6D">
        <w:rPr>
          <w:rFonts w:ascii="Times New Roman" w:hAnsi="Times New Roman"/>
          <w:sz w:val="28"/>
          <w:szCs w:val="28"/>
          <w:lang w:eastAsia="ru-RU"/>
        </w:rPr>
        <w:t xml:space="preserve">Прошу выдать разрешение на снос или пересадку зеленых насаждений </w:t>
      </w:r>
      <w:r w:rsidRPr="00B87C6D">
        <w:rPr>
          <w:rFonts w:ascii="Times New Roman" w:hAnsi="Times New Roman"/>
          <w:i/>
          <w:sz w:val="28"/>
          <w:szCs w:val="28"/>
          <w:lang w:eastAsia="ru-RU"/>
        </w:rPr>
        <w:t>(нужное подчеркнуть)</w:t>
      </w:r>
      <w:r w:rsidRPr="00B87C6D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 с кадастровым номером: ____________________________ по адресу:</w:t>
      </w:r>
      <w:r w:rsidR="00B87C6D"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Pr="00B87C6D"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="00B87C6D">
        <w:rPr>
          <w:rFonts w:ascii="Times New Roman" w:hAnsi="Times New Roman"/>
          <w:sz w:val="28"/>
          <w:szCs w:val="28"/>
          <w:lang w:eastAsia="ru-RU"/>
        </w:rPr>
        <w:t>_</w:t>
      </w:r>
      <w:r w:rsidRPr="00B87C6D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B87C6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Pr="00B87C6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87C6D">
        <w:rPr>
          <w:rFonts w:ascii="Times New Roman" w:hAnsi="Times New Roman"/>
          <w:sz w:val="28"/>
          <w:szCs w:val="28"/>
          <w:lang w:eastAsia="ru-RU"/>
        </w:rPr>
        <w:t>ц</w:t>
      </w:r>
      <w:r w:rsidRPr="00B87C6D">
        <w:rPr>
          <w:rFonts w:ascii="Times New Roman" w:hAnsi="Times New Roman"/>
          <w:sz w:val="28"/>
          <w:szCs w:val="28"/>
          <w:lang w:eastAsia="ru-RU"/>
        </w:rPr>
        <w:t>елях</w:t>
      </w:r>
      <w:r w:rsidRPr="00B87C6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B87C6D">
        <w:rPr>
          <w:rFonts w:ascii="Times New Roman" w:hAnsi="Times New Roman"/>
          <w:sz w:val="28"/>
          <w:szCs w:val="28"/>
          <w:lang w:eastAsia="ru-RU"/>
        </w:rPr>
        <w:t>:</w:t>
      </w:r>
      <w:r w:rsidR="00B87C6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Pr="00B87C6D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495DD8" w:rsidRPr="00B87C6D" w:rsidRDefault="00495DD8" w:rsidP="00B87C6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95DD8" w:rsidRPr="00B87C6D" w:rsidRDefault="00495DD8" w:rsidP="00B8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7C6D">
        <w:rPr>
          <w:rFonts w:ascii="Times New Roman" w:eastAsia="Times New Roman" w:hAnsi="Times New Roman" w:cs="Times New Roman"/>
          <w:sz w:val="28"/>
          <w:szCs w:val="28"/>
        </w:rPr>
        <w:t xml:space="preserve">Результат муниципальной услуги прошу предоставить: </w:t>
      </w:r>
      <w:r w:rsidRPr="00B87C6D">
        <w:rPr>
          <w:rFonts w:ascii="Times New Roman" w:eastAsia="Times New Roman" w:hAnsi="Times New Roman" w:cs="Times New Roman"/>
          <w:i/>
          <w:sz w:val="28"/>
          <w:szCs w:val="28"/>
        </w:rPr>
        <w:t>(отметить нужное)</w:t>
      </w:r>
      <w:r w:rsidRPr="00B8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DD8" w:rsidRPr="00B87C6D" w:rsidRDefault="00495DD8" w:rsidP="00B87C6D">
      <w:pPr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7C6D">
        <w:rPr>
          <w:rFonts w:ascii="Times New Roman" w:eastAsia="Times New Roman" w:hAnsi="Times New Roman" w:cs="Times New Roman"/>
          <w:sz w:val="28"/>
          <w:szCs w:val="28"/>
        </w:rPr>
        <w:t>в МФЦ</w:t>
      </w:r>
    </w:p>
    <w:p w:rsidR="00495DD8" w:rsidRPr="00B87C6D" w:rsidRDefault="00495DD8" w:rsidP="00495DD8">
      <w:pPr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7C6D">
        <w:rPr>
          <w:rFonts w:ascii="Times New Roman" w:eastAsia="Times New Roman" w:hAnsi="Times New Roman" w:cs="Times New Roman"/>
          <w:sz w:val="28"/>
          <w:szCs w:val="28"/>
        </w:rPr>
        <w:t>в уполномоченном органе</w:t>
      </w:r>
    </w:p>
    <w:p w:rsidR="00495DD8" w:rsidRPr="00B87C6D" w:rsidRDefault="00495DD8" w:rsidP="00495DD8">
      <w:pPr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B87C6D">
        <w:rPr>
          <w:rFonts w:ascii="Times New Roman" w:eastAsia="Times New Roman" w:hAnsi="Times New Roman" w:cs="Arial"/>
          <w:sz w:val="28"/>
          <w:szCs w:val="28"/>
        </w:rPr>
        <w:t>посредством почтовой связи</w:t>
      </w:r>
    </w:p>
    <w:p w:rsidR="00495DD8" w:rsidRPr="00B87C6D" w:rsidRDefault="00495DD8" w:rsidP="00495D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DD8" w:rsidRPr="00B87C6D" w:rsidRDefault="00495DD8" w:rsidP="00495DD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87C6D">
        <w:rPr>
          <w:rFonts w:ascii="Times New Roman" w:eastAsia="Calibri" w:hAnsi="Times New Roman" w:cs="Times New Roman"/>
          <w:sz w:val="28"/>
          <w:szCs w:val="28"/>
        </w:rPr>
        <w:t>Приложение: ____________</w:t>
      </w:r>
      <w:r w:rsidRPr="00B87C6D">
        <w:rPr>
          <w:rFonts w:ascii="Times New Roman" w:eastAsia="Calibri" w:hAnsi="Times New Roman" w:cs="Times New Roman"/>
          <w:i/>
          <w:sz w:val="28"/>
          <w:szCs w:val="28"/>
        </w:rPr>
        <w:t>(перечислить)</w:t>
      </w:r>
    </w:p>
    <w:p w:rsidR="00495DD8" w:rsidRPr="00495DD8" w:rsidRDefault="00495DD8" w:rsidP="00495D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5DD8" w:rsidRPr="00495DD8" w:rsidRDefault="00495DD8" w:rsidP="00495D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5DD8" w:rsidRPr="00B87C6D" w:rsidRDefault="00495DD8" w:rsidP="00B87C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87C6D">
        <w:rPr>
          <w:rFonts w:ascii="Times New Roman" w:hAnsi="Times New Roman"/>
          <w:sz w:val="28"/>
          <w:szCs w:val="28"/>
        </w:rPr>
        <w:t>Подпись заявителя: ______</w:t>
      </w:r>
      <w:r w:rsidR="00B87C6D">
        <w:rPr>
          <w:rFonts w:ascii="Times New Roman" w:hAnsi="Times New Roman"/>
          <w:sz w:val="28"/>
          <w:szCs w:val="28"/>
        </w:rPr>
        <w:t>__________</w:t>
      </w:r>
      <w:r w:rsidRPr="00B87C6D">
        <w:rPr>
          <w:rFonts w:ascii="Times New Roman" w:hAnsi="Times New Roman"/>
          <w:sz w:val="28"/>
          <w:szCs w:val="28"/>
        </w:rPr>
        <w:t>______ «___» _____________ 20__ года</w:t>
      </w:r>
    </w:p>
    <w:p w:rsidR="00495DD8" w:rsidRPr="00B04B5C" w:rsidRDefault="00B04B5C" w:rsidP="00B04B5C">
      <w:pPr>
        <w:pStyle w:val="a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495DD8" w:rsidRPr="00B04B5C">
        <w:rPr>
          <w:rFonts w:ascii="Times New Roman" w:hAnsi="Times New Roman"/>
          <w:i/>
          <w:sz w:val="24"/>
          <w:szCs w:val="24"/>
        </w:rPr>
        <w:t>(Ф.И.О.)</w:t>
      </w:r>
      <w:r w:rsidR="00495DD8" w:rsidRPr="00B04B5C">
        <w:rPr>
          <w:rFonts w:ascii="Times New Roman" w:hAnsi="Times New Roman"/>
          <w:i/>
          <w:sz w:val="24"/>
          <w:szCs w:val="24"/>
        </w:rPr>
        <w:tab/>
        <w:t>(подпись)</w:t>
      </w:r>
      <w:r>
        <w:rPr>
          <w:rFonts w:ascii="Times New Roman" w:hAnsi="Times New Roman"/>
          <w:i/>
          <w:sz w:val="24"/>
          <w:szCs w:val="24"/>
        </w:rPr>
        <w:t xml:space="preserve">                          (дата)</w:t>
      </w:r>
    </w:p>
    <w:p w:rsidR="0079783C" w:rsidRPr="00495DD8" w:rsidRDefault="0079783C" w:rsidP="0049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83C" w:rsidRPr="004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E" w:rsidRDefault="00837CBE" w:rsidP="00495DD8">
      <w:pPr>
        <w:spacing w:after="0" w:line="240" w:lineRule="auto"/>
      </w:pPr>
      <w:r>
        <w:separator/>
      </w:r>
    </w:p>
  </w:endnote>
  <w:endnote w:type="continuationSeparator" w:id="0">
    <w:p w:rsidR="00837CBE" w:rsidRDefault="00837CBE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E" w:rsidRDefault="00837CBE" w:rsidP="00495DD8">
      <w:pPr>
        <w:spacing w:after="0" w:line="240" w:lineRule="auto"/>
      </w:pPr>
      <w:r>
        <w:separator/>
      </w:r>
    </w:p>
  </w:footnote>
  <w:footnote w:type="continuationSeparator" w:id="0">
    <w:p w:rsidR="00837CBE" w:rsidRDefault="00837CBE" w:rsidP="00495DD8">
      <w:pPr>
        <w:spacing w:after="0" w:line="240" w:lineRule="auto"/>
      </w:pPr>
      <w:r>
        <w:continuationSeparator/>
      </w:r>
    </w:p>
  </w:footnote>
  <w:footnote w:id="1">
    <w:p w:rsidR="00495DD8" w:rsidRDefault="00495DD8" w:rsidP="00495DD8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  <w:footnote w:id="2">
    <w:p w:rsidR="00495DD8" w:rsidRDefault="00495DD8" w:rsidP="00495DD8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CD4A14">
        <w:rPr>
          <w:rFonts w:ascii="Times New Roman" w:hAnsi="Times New Roman"/>
        </w:rPr>
        <w:t xml:space="preserve">Цель указывается в соответствии с </w:t>
      </w:r>
      <w:r>
        <w:rPr>
          <w:rFonts w:ascii="Times New Roman" w:hAnsi="Times New Roman"/>
        </w:rPr>
        <w:t>А</w:t>
      </w:r>
      <w:r w:rsidRPr="00CD4A14">
        <w:rPr>
          <w:rFonts w:ascii="Times New Roman" w:hAnsi="Times New Roman"/>
        </w:rPr>
        <w:t>дминистративн</w:t>
      </w:r>
      <w:r w:rsidR="00B87C6D">
        <w:rPr>
          <w:rFonts w:ascii="Times New Roman" w:hAnsi="Times New Roman"/>
        </w:rPr>
        <w:t>ым</w:t>
      </w:r>
      <w:r w:rsidRPr="00CD4A14">
        <w:rPr>
          <w:rFonts w:ascii="Times New Roman" w:hAnsi="Times New Roman"/>
        </w:rPr>
        <w:t xml:space="preserve"> регламент</w:t>
      </w:r>
      <w:r w:rsidR="00B87C6D">
        <w:rPr>
          <w:rFonts w:ascii="Times New Roman" w:hAnsi="Times New Roman"/>
        </w:rPr>
        <w:t>ом</w:t>
      </w:r>
      <w:r w:rsidRPr="00CD4A1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A534A"/>
    <w:rsid w:val="001844CA"/>
    <w:rsid w:val="00192677"/>
    <w:rsid w:val="001C5655"/>
    <w:rsid w:val="001E112B"/>
    <w:rsid w:val="0028592F"/>
    <w:rsid w:val="00362702"/>
    <w:rsid w:val="00391C76"/>
    <w:rsid w:val="003B60B0"/>
    <w:rsid w:val="004042FA"/>
    <w:rsid w:val="00495DD8"/>
    <w:rsid w:val="00495F9A"/>
    <w:rsid w:val="00585B8D"/>
    <w:rsid w:val="005B0B16"/>
    <w:rsid w:val="006E3EDB"/>
    <w:rsid w:val="00737B43"/>
    <w:rsid w:val="0079783C"/>
    <w:rsid w:val="00837CBE"/>
    <w:rsid w:val="00A628EC"/>
    <w:rsid w:val="00AD2DE2"/>
    <w:rsid w:val="00B04B5C"/>
    <w:rsid w:val="00B87C6D"/>
    <w:rsid w:val="00D55F7C"/>
    <w:rsid w:val="00E63393"/>
    <w:rsid w:val="00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C8CB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antymansiysk.roskaz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8654</Words>
  <Characters>49330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2020-07-21T05:27:00Z</cp:lastPrinted>
  <dcterms:created xsi:type="dcterms:W3CDTF">2020-06-26T10:34:00Z</dcterms:created>
  <dcterms:modified xsi:type="dcterms:W3CDTF">2020-07-21T05:27:00Z</dcterms:modified>
</cp:coreProperties>
</file>